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47" w:rsidRPr="00182098" w:rsidRDefault="00B56947" w:rsidP="00B569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09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РАСКРЫТИЕ ИНФОРМАЦИИ В СФЕРЕ  ВОДООТВЕДНИЯ </w:t>
      </w:r>
    </w:p>
    <w:p w:rsidR="00B56947" w:rsidRPr="00B62705" w:rsidRDefault="00B56947" w:rsidP="00B56947">
      <w:pPr>
        <w:pStyle w:val="ConsPlusTitle"/>
        <w:jc w:val="both"/>
        <w:rPr>
          <w:rFonts w:ascii="Times New Roman" w:hAnsi="Times New Roman" w:cs="Times New Roman"/>
        </w:rPr>
      </w:pPr>
      <w:r w:rsidRPr="00FA06D8">
        <w:rPr>
          <w:rFonts w:ascii="Times New Roman" w:hAnsi="Times New Roman" w:cs="Times New Roman"/>
        </w:rPr>
        <w:t xml:space="preserve">      </w:t>
      </w:r>
      <w:r w:rsidRPr="00964176">
        <w:rPr>
          <w:rFonts w:ascii="Times New Roman" w:hAnsi="Times New Roman" w:cs="Times New Roman"/>
        </w:rPr>
        <w:t>Информация раскрыта  в соответствии со  ст.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8, 8.1</w:t>
      </w:r>
      <w:r w:rsidRPr="00964176">
        <w:rPr>
          <w:rFonts w:ascii="Times New Roman" w:hAnsi="Times New Roman" w:cs="Times New Roman"/>
        </w:rPr>
        <w:t xml:space="preserve"> Федерального закона от 17.08.1995 № 147-ФЗ «О естественных монополиях» и  </w:t>
      </w:r>
      <w:r>
        <w:rPr>
          <w:rFonts w:ascii="Times New Roman" w:hAnsi="Times New Roman" w:cs="Times New Roman"/>
        </w:rPr>
        <w:t xml:space="preserve">Стандартами раскрытия информации в сфере водоснабжения и водоотведения, утвержденными </w:t>
      </w:r>
      <w:r w:rsidRPr="00964176">
        <w:rPr>
          <w:rFonts w:ascii="Times New Roman" w:hAnsi="Times New Roman" w:cs="Times New Roman"/>
        </w:rPr>
        <w:t>Постановлением  Правительства РФ № 6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от 17.01.2013 «О стандартах раскрытия информации в сфере водоснабжения и водоотведения».</w:t>
      </w:r>
    </w:p>
    <w:p w:rsidR="00B56947" w:rsidRPr="00B62705" w:rsidRDefault="00B56947" w:rsidP="00B56947">
      <w:pPr>
        <w:pStyle w:val="ConsPlusTitle"/>
        <w:jc w:val="both"/>
      </w:pPr>
    </w:p>
    <w:p w:rsidR="00B56947" w:rsidRPr="0074640B" w:rsidRDefault="0070260A" w:rsidP="00B56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за 3</w:t>
      </w:r>
      <w:r w:rsidR="0074640B">
        <w:rPr>
          <w:rFonts w:ascii="Times New Roman" w:hAnsi="Times New Roman" w:cs="Times New Roman"/>
          <w:b/>
        </w:rPr>
        <w:t xml:space="preserve"> квартал 2014 года</w:t>
      </w:r>
    </w:p>
    <w:p w:rsidR="00B56947" w:rsidRPr="0022744C" w:rsidRDefault="00B56947" w:rsidP="00B569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>Пункт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2744C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  <w:r w:rsidRPr="002274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B56947" w:rsidRDefault="00B56947" w:rsidP="00B569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Default="00B56947" w:rsidP="00B569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Pr="001F518A" w:rsidRDefault="00B56947" w:rsidP="00B56947">
      <w:pPr>
        <w:pStyle w:val="ConsPlusNormal"/>
        <w:jc w:val="center"/>
        <w:outlineLvl w:val="1"/>
      </w:pPr>
    </w:p>
    <w:p w:rsidR="00B56947" w:rsidRDefault="00B56947" w:rsidP="00B56947">
      <w:pPr>
        <w:pStyle w:val="ConsPlusNormal"/>
        <w:jc w:val="center"/>
        <w:outlineLvl w:val="1"/>
      </w:pPr>
      <w:r>
        <w:t>Форма 3.8. Информация о наличии (отсутствии)</w:t>
      </w:r>
    </w:p>
    <w:p w:rsidR="00B56947" w:rsidRDefault="00B56947" w:rsidP="00B56947">
      <w:pPr>
        <w:pStyle w:val="ConsPlusNormal"/>
        <w:jc w:val="center"/>
      </w:pPr>
      <w:r>
        <w:t>технической возможности подключения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водоотведения, а также о регистрации и ходе</w:t>
      </w:r>
    </w:p>
    <w:p w:rsidR="00B56947" w:rsidRDefault="00B56947" w:rsidP="00B56947">
      <w:pPr>
        <w:pStyle w:val="ConsPlusNormal"/>
        <w:jc w:val="center"/>
      </w:pPr>
      <w:r>
        <w:t>реализации заявок о подключении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</w:t>
      </w:r>
    </w:p>
    <w:p w:rsidR="00B56947" w:rsidRDefault="00B56947" w:rsidP="00B5694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25"/>
        <w:gridCol w:w="2875"/>
      </w:tblGrid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заявок   на   подключение 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="00BD488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на  подключение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системе водоотведения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D488B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8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отказе в  подключении  (с  указанием  причин)  в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56947" w:rsidRDefault="00BD488B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70260A" w:rsidP="00CE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  <w:r w:rsidR="00CE1F0F" w:rsidRPr="000A6E60">
              <w:rPr>
                <w:rFonts w:ascii="Courier New" w:hAnsi="Courier New" w:cs="Courier New"/>
                <w:sz w:val="20"/>
                <w:szCs w:val="20"/>
              </w:rPr>
              <w:t>000м3</w:t>
            </w:r>
          </w:p>
        </w:tc>
      </w:tr>
    </w:tbl>
    <w:p w:rsidR="00B56947" w:rsidRDefault="00B56947" w:rsidP="00B56947"/>
    <w:p w:rsidR="00226CED" w:rsidRPr="00B56947" w:rsidRDefault="00226CED" w:rsidP="00B56947"/>
    <w:sectPr w:rsidR="00226CED" w:rsidRPr="00B56947" w:rsidSect="004C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5E36"/>
    <w:rsid w:val="00020B67"/>
    <w:rsid w:val="00080166"/>
    <w:rsid w:val="000A6E60"/>
    <w:rsid w:val="000C1022"/>
    <w:rsid w:val="000F0FE5"/>
    <w:rsid w:val="00130E37"/>
    <w:rsid w:val="001E55A8"/>
    <w:rsid w:val="0021744D"/>
    <w:rsid w:val="00226CED"/>
    <w:rsid w:val="00230087"/>
    <w:rsid w:val="002A6F87"/>
    <w:rsid w:val="002A70FF"/>
    <w:rsid w:val="002B15DA"/>
    <w:rsid w:val="002D22CB"/>
    <w:rsid w:val="003028FF"/>
    <w:rsid w:val="003C7E49"/>
    <w:rsid w:val="003E2640"/>
    <w:rsid w:val="00454F82"/>
    <w:rsid w:val="00466823"/>
    <w:rsid w:val="00471707"/>
    <w:rsid w:val="005169EC"/>
    <w:rsid w:val="005A1D5C"/>
    <w:rsid w:val="00672528"/>
    <w:rsid w:val="006B785C"/>
    <w:rsid w:val="006F7363"/>
    <w:rsid w:val="0070260A"/>
    <w:rsid w:val="0074640B"/>
    <w:rsid w:val="00752893"/>
    <w:rsid w:val="00855070"/>
    <w:rsid w:val="008601DD"/>
    <w:rsid w:val="00866754"/>
    <w:rsid w:val="0094064A"/>
    <w:rsid w:val="0097591F"/>
    <w:rsid w:val="009B7B07"/>
    <w:rsid w:val="00A355F7"/>
    <w:rsid w:val="00B56947"/>
    <w:rsid w:val="00B76F61"/>
    <w:rsid w:val="00BD3D03"/>
    <w:rsid w:val="00BD488B"/>
    <w:rsid w:val="00C226F1"/>
    <w:rsid w:val="00C253F3"/>
    <w:rsid w:val="00C63A2A"/>
    <w:rsid w:val="00CB79E9"/>
    <w:rsid w:val="00CD4646"/>
    <w:rsid w:val="00CE1F0F"/>
    <w:rsid w:val="00D0010A"/>
    <w:rsid w:val="00D031F3"/>
    <w:rsid w:val="00D20F0D"/>
    <w:rsid w:val="00D434B8"/>
    <w:rsid w:val="00D602D2"/>
    <w:rsid w:val="00D65E36"/>
    <w:rsid w:val="00D851AA"/>
    <w:rsid w:val="00DA5C9B"/>
    <w:rsid w:val="00E21C6D"/>
    <w:rsid w:val="00E4163D"/>
    <w:rsid w:val="00E652BB"/>
    <w:rsid w:val="00E679EA"/>
    <w:rsid w:val="00EA09C9"/>
    <w:rsid w:val="00EE2328"/>
    <w:rsid w:val="00F3787A"/>
    <w:rsid w:val="00F41A7A"/>
    <w:rsid w:val="00F75D76"/>
    <w:rsid w:val="00F9065E"/>
    <w:rsid w:val="00FB5CBB"/>
    <w:rsid w:val="00FF4928"/>
    <w:rsid w:val="00FF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E36"/>
    <w:pPr>
      <w:ind w:left="720"/>
      <w:contextualSpacing/>
    </w:pPr>
  </w:style>
  <w:style w:type="paragraph" w:customStyle="1" w:styleId="ConsPlusTitle">
    <w:name w:val="ConsPlusTitle"/>
    <w:uiPriority w:val="99"/>
    <w:rsid w:val="006B78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B56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Майская Вера Зуфаровна</dc:creator>
  <cp:lastModifiedBy>MayskayaVZ</cp:lastModifiedBy>
  <cp:revision>3</cp:revision>
  <dcterms:created xsi:type="dcterms:W3CDTF">2014-07-14T03:20:00Z</dcterms:created>
  <dcterms:modified xsi:type="dcterms:W3CDTF">2014-11-05T10:14:00Z</dcterms:modified>
</cp:coreProperties>
</file>